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18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MANDATORY ENTRY </w:t>
      </w:r>
      <w:r w:rsidR="003A0811"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OF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A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CODE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FROM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CREDITA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T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N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IN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SERBIAN </w:t>
      </w:r>
    </w:p>
    <w:p w:rsidR="0037140D" w:rsidRDefault="0037140D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</w:p>
    <w:p w:rsidR="00C00918" w:rsidRPr="00F97911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Latn-CS"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 programs: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Language, Literature, Culture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CE6CB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 and level of studies:</w:t>
            </w:r>
            <w:r w:rsidR="00F67066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="00D61F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</w:t>
            </w:r>
            <w:r w:rsidR="00F67066" w:rsidRPr="006058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graduate Studies</w:t>
            </w:r>
            <w:r w:rsidR="00777C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9</w:t>
            </w:r>
            <w:r w:rsidR="00CE6C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 semester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r w:rsidR="00F67066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Moscow Conceptualism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Jelena </w:t>
            </w:r>
            <w:r w:rsidR="00B21FA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V. 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Kusovac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optional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3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777C1E" w:rsidRDefault="00F97911" w:rsidP="00D61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  <w:r w:rsidR="00F6706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AE3AEF" w:rsidRDefault="00F97911" w:rsidP="00AE3AEF">
            <w:pPr>
              <w:pStyle w:val="NoSpacing"/>
              <w:rPr>
                <w:rFonts w:ascii="Times New Roman" w:hAnsi="Times New Roman" w:cs="Times New Roman"/>
                <w:lang w:val="sr-Latn-CS" w:eastAsia="sr-Latn-CS"/>
              </w:rPr>
            </w:pPr>
            <w:r w:rsidRPr="00AE3AEF">
              <w:rPr>
                <w:rFonts w:ascii="Times New Roman" w:hAnsi="Times New Roman" w:cs="Times New Roman"/>
                <w:lang w:val="sr-Latn-CS" w:eastAsia="sr-Latn-CS"/>
              </w:rPr>
              <w:t>Course aim</w:t>
            </w:r>
          </w:p>
          <w:p w:rsidR="00F97911" w:rsidRPr="00AE3AEF" w:rsidRDefault="00F67066" w:rsidP="00E558C9">
            <w:pPr>
              <w:pStyle w:val="NoSpacing"/>
              <w:rPr>
                <w:rFonts w:ascii="Times New Roman" w:hAnsi="Times New Roman" w:cs="Times New Roman"/>
                <w:lang w:val="sr-Latn-CS" w:eastAsia="sr-Latn-CS"/>
              </w:rPr>
            </w:pPr>
            <w:r w:rsidRPr="00AE3AEF">
              <w:rPr>
                <w:rFonts w:ascii="Times New Roman" w:hAnsi="Times New Roman" w:cs="Times New Roman"/>
              </w:rPr>
              <w:t xml:space="preserve">This orientation is based on the methodological legacy of </w:t>
            </w:r>
            <w:r w:rsidR="00AE3AEF">
              <w:rPr>
                <w:rFonts w:ascii="Times New Roman" w:hAnsi="Times New Roman" w:cs="Times New Roman"/>
              </w:rPr>
              <w:t>Boris Groys, Andrei Monastyrski</w:t>
            </w:r>
            <w:r w:rsidRPr="00AE3AEF">
              <w:rPr>
                <w:rFonts w:ascii="Times New Roman" w:hAnsi="Times New Roman" w:cs="Times New Roman"/>
              </w:rPr>
              <w:t>, Dmitriy Aleksandrovich Prigov, Pavel Pepperstein, Ilya Kabakov. The research group of the place of study focuses on investigating the genesis, evolution, and transformation of literary forms, genres, and art</w:t>
            </w:r>
            <w:r w:rsidR="00E558C9">
              <w:rPr>
                <w:rFonts w:ascii="Times New Roman" w:hAnsi="Times New Roman" w:cs="Times New Roman"/>
              </w:rPr>
              <w:t xml:space="preserve"> movements and</w:t>
            </w:r>
            <w:r w:rsidRPr="00AE3AEF">
              <w:rPr>
                <w:rFonts w:ascii="Times New Roman" w:hAnsi="Times New Roman" w:cs="Times New Roman"/>
              </w:rPr>
              <w:t xml:space="preserve"> systems in the poetry and visual </w:t>
            </w:r>
            <w:r w:rsidR="00E558C9">
              <w:rPr>
                <w:rFonts w:ascii="Times New Roman" w:hAnsi="Times New Roman" w:cs="Times New Roman"/>
              </w:rPr>
              <w:t>art from Moscow c</w:t>
            </w:r>
            <w:r w:rsidRPr="00AE3AEF">
              <w:rPr>
                <w:rFonts w:ascii="Times New Roman" w:hAnsi="Times New Roman" w:cs="Times New Roman"/>
              </w:rPr>
              <w:t>onceptualism and Necrorealism to Russian activism.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outcome </w:t>
            </w:r>
          </w:p>
          <w:p w:rsidR="00F97911" w:rsidRPr="00F97911" w:rsidRDefault="00F67066" w:rsidP="00AE3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sr-Latn-CS"/>
              </w:rPr>
              <w:t>Training students in interpretation of complex literary and art works of various conceptual poetics and in independent work on any future new literary text and visual art works.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</w:p>
          <w:p w:rsidR="00F97911" w:rsidRPr="005303A8" w:rsidRDefault="005303A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Exploring Russian art movements in second part of 20th century such an </w:t>
            </w:r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Non-oficial art, </w:t>
            </w:r>
            <w:r w:rsidR="00E558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Moscow c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onceptualism, </w:t>
            </w:r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Soc-Art, 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Necrorealism and Russian activism. Analysis of author’s dialogue with literary tradition  (both Russian and European), with philosophical conceptions (Groys, Prigov, Kabakov,</w:t>
            </w:r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Monastyrski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, Inspection Medical Hermeneutics) and with other art forms (painting</w:t>
            </w:r>
            <w:r w:rsidR="00AE3AE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, objects, performance, film)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In analysis of poetry  (Vs. Nekrasov, D. Prigov, A. Monastyrsky, L. Rubinstein) students have to use gained literary knowledge, with emphasis on intertextual and mythopoetical interpretation.</w:t>
            </w: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Practice: Practical classes, OFT, SRW</w:t>
            </w:r>
          </w:p>
          <w:p w:rsidR="00F97911" w:rsidRPr="00F97911" w:rsidRDefault="00AE3AEF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Latn-CS" w:eastAsia="sr-Latn-CS"/>
              </w:rPr>
              <w:t>Analysis</w:t>
            </w: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of philosophical works, seminar papers about Moscow Conceptual Art, philosophy, and scientific thought, discussions, practical visual-poetic works (photography, collage, installation).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E558C9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:rsidR="00AE3AEF" w:rsidRPr="00D61FDE" w:rsidRDefault="00AE3AEF" w:rsidP="00AE3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558C9">
              <w:rPr>
                <w:rFonts w:ascii="Times New Roman" w:eastAsia="Times New Roman" w:hAnsi="Times New Roman" w:cs="Times New Roman"/>
                <w:lang w:val="sr-Latn-CS" w:eastAsia="sr-Latn-CS"/>
              </w:rPr>
              <w:t>1.</w:t>
            </w:r>
            <w:r w:rsidRPr="003C05A8">
              <w:rPr>
                <w:rFonts w:ascii="Times New Roman" w:hAnsi="Times New Roman" w:cs="Times New Roman"/>
                <w:lang w:val="ru-RU"/>
              </w:rPr>
              <w:t xml:space="preserve">Бобринская Е.А. Концептуализм. М.: Галарт. </w:t>
            </w:r>
            <w:r w:rsidRPr="00D61FDE">
              <w:rPr>
                <w:rFonts w:ascii="Times New Roman" w:hAnsi="Times New Roman" w:cs="Times New Roman"/>
                <w:lang w:val="ru-RU"/>
              </w:rPr>
              <w:t>1994.</w:t>
            </w:r>
          </w:p>
          <w:p w:rsidR="00AE3AEF" w:rsidRPr="003C05A8" w:rsidRDefault="00AE3AEF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05A8">
              <w:rPr>
                <w:rFonts w:ascii="Times New Roman" w:hAnsi="Times New Roman" w:cs="Times New Roman"/>
                <w:lang w:val="ru-RU"/>
              </w:rPr>
              <w:t>2.</w:t>
            </w:r>
            <w:r w:rsidR="00E558C9" w:rsidRPr="003C05A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05A8">
              <w:rPr>
                <w:rFonts w:ascii="Times New Roman" w:hAnsi="Times New Roman" w:cs="Times New Roman"/>
                <w:lang w:val="ru-RU"/>
              </w:rPr>
              <w:t xml:space="preserve">Гройс Б. Утопия и обмен. М., Знак, 1993. </w:t>
            </w:r>
          </w:p>
          <w:p w:rsidR="00F97911" w:rsidRPr="003C05A8" w:rsidRDefault="00E558C9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05A8">
              <w:rPr>
                <w:rFonts w:ascii="Times New Roman" w:hAnsi="Times New Roman" w:cs="Times New Roman"/>
                <w:lang w:val="ru-RU"/>
              </w:rPr>
              <w:t>3. Тупицын В. Московский коммунальный концептуализм М., 1996.</w:t>
            </w:r>
          </w:p>
          <w:p w:rsidR="00E558C9" w:rsidRPr="00F97911" w:rsidRDefault="00E558C9" w:rsidP="00E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C05A8">
              <w:rPr>
                <w:rFonts w:ascii="Times New Roman" w:hAnsi="Times New Roman" w:cs="Times New Roman"/>
                <w:lang w:val="ru-RU"/>
              </w:rPr>
              <w:t>4. Эпштейн М. От модернизма к постмодернизму: Диалектика "гипер" в культу</w:t>
            </w:r>
            <w:r w:rsidRPr="00E558C9">
              <w:rPr>
                <w:rFonts w:ascii="Times New Roman" w:hAnsi="Times New Roman" w:cs="Times New Roman"/>
              </w:rPr>
              <w:t>p</w:t>
            </w:r>
            <w:r w:rsidRPr="003C05A8">
              <w:rPr>
                <w:rFonts w:ascii="Times New Roman" w:hAnsi="Times New Roman" w:cs="Times New Roman"/>
                <w:lang w:val="ru-RU"/>
              </w:rPr>
              <w:t xml:space="preserve">е ХХ века. </w:t>
            </w:r>
            <w:r w:rsidRPr="00E558C9">
              <w:rPr>
                <w:rFonts w:ascii="Times New Roman" w:hAnsi="Times New Roman" w:cs="Times New Roman"/>
              </w:rPr>
              <w:t>НЛО,1995, № 16.</w:t>
            </w:r>
          </w:p>
        </w:tc>
      </w:tr>
      <w:tr w:rsidR="00F97911" w:rsidRPr="00F97911" w:rsidTr="00334886">
        <w:tc>
          <w:tcPr>
            <w:tcW w:w="8241" w:type="dxa"/>
            <w:gridSpan w:val="6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F97911" w:rsidRPr="00F97911" w:rsidTr="00334886">
        <w:tc>
          <w:tcPr>
            <w:tcW w:w="1444" w:type="dxa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  <w:r w:rsidR="00AE3A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</w:p>
          <w:p w:rsidR="00F97911" w:rsidRPr="00F97911" w:rsidRDefault="00706868" w:rsidP="00AE3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977" w:type="dxa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</w:p>
          <w:p w:rsidR="00AE3AEF" w:rsidRPr="00F97911" w:rsidRDefault="0070686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0</w:t>
            </w:r>
            <w:bookmarkStart w:id="0" w:name="_GoBack"/>
            <w:bookmarkEnd w:id="0"/>
          </w:p>
        </w:tc>
        <w:tc>
          <w:tcPr>
            <w:tcW w:w="2772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 methods</w:t>
            </w:r>
          </w:p>
          <w:p w:rsidR="00F97911" w:rsidRPr="00F97911" w:rsidRDefault="00AE3AEF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Lectures, video-presentations, documentary films.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:rsidR="00F97911" w:rsidRPr="00F97911" w:rsidRDefault="001900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</w:t>
            </w:r>
            <w:r w:rsidR="00AE3A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:rsidR="00F97911" w:rsidRPr="001900C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1900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7</w:t>
            </w:r>
            <w:r w:rsidR="00AE3A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0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:rsidR="00F97911" w:rsidRPr="001900C4" w:rsidRDefault="001900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Maximum length: 1 A4 page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Default="00722886" w:rsidP="00C00918"/>
    <w:sectPr w:rsidR="00722886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97911"/>
    <w:rsid w:val="001900C4"/>
    <w:rsid w:val="0037140D"/>
    <w:rsid w:val="003A0811"/>
    <w:rsid w:val="003C05A8"/>
    <w:rsid w:val="00432FA8"/>
    <w:rsid w:val="005303A8"/>
    <w:rsid w:val="00700BC0"/>
    <w:rsid w:val="00706868"/>
    <w:rsid w:val="00722886"/>
    <w:rsid w:val="00777C1E"/>
    <w:rsid w:val="009452E0"/>
    <w:rsid w:val="00970E17"/>
    <w:rsid w:val="00AE3AEF"/>
    <w:rsid w:val="00B21FAA"/>
    <w:rsid w:val="00B407A3"/>
    <w:rsid w:val="00C00918"/>
    <w:rsid w:val="00CE1DA8"/>
    <w:rsid w:val="00CE6CBD"/>
    <w:rsid w:val="00D61FDE"/>
    <w:rsid w:val="00D70135"/>
    <w:rsid w:val="00E558C9"/>
    <w:rsid w:val="00EE2E51"/>
    <w:rsid w:val="00F67066"/>
    <w:rsid w:val="00F9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B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A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A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slavistika5</cp:lastModifiedBy>
  <cp:revision>5</cp:revision>
  <dcterms:created xsi:type="dcterms:W3CDTF">2019-02-13T09:38:00Z</dcterms:created>
  <dcterms:modified xsi:type="dcterms:W3CDTF">2019-02-22T09:38:00Z</dcterms:modified>
</cp:coreProperties>
</file>